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565CBC" w14:textId="77777777" w:rsidR="00AB1370" w:rsidRPr="00827F07" w:rsidRDefault="00AB1370" w:rsidP="00AB1370">
      <w:pPr>
        <w:ind w:right="-810"/>
        <w:jc w:val="center"/>
        <w:rPr>
          <w:rFonts w:ascii="Arial" w:hAnsi="Arial" w:cs="Arial"/>
          <w:b/>
          <w:sz w:val="20"/>
          <w:u w:val="single"/>
        </w:rPr>
      </w:pPr>
      <w:r w:rsidRPr="00827F07">
        <w:rPr>
          <w:rFonts w:ascii="Arial" w:hAnsi="Arial" w:cs="Arial"/>
          <w:b/>
          <w:sz w:val="20"/>
          <w:u w:val="single"/>
        </w:rPr>
        <w:t>List of Documents to be submitted on Issue Open Stage</w:t>
      </w:r>
    </w:p>
    <w:p w14:paraId="2A307549" w14:textId="77777777" w:rsidR="00AB1370" w:rsidRPr="00827F07" w:rsidRDefault="00AB1370" w:rsidP="00AB1370">
      <w:pPr>
        <w:pStyle w:val="ListParagraph"/>
        <w:rPr>
          <w:rFonts w:ascii="Cambria" w:hAnsi="Cambria"/>
        </w:rPr>
      </w:pPr>
    </w:p>
    <w:tbl>
      <w:tblPr>
        <w:tblW w:w="5099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0"/>
        <w:gridCol w:w="4737"/>
        <w:gridCol w:w="2016"/>
        <w:gridCol w:w="1512"/>
      </w:tblGrid>
      <w:tr w:rsidR="00AB1370" w:rsidRPr="00827F07" w14:paraId="08E12428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034F5" w14:textId="77777777" w:rsidR="00AB1370" w:rsidRPr="00827F07" w:rsidRDefault="00AB1370">
            <w:pPr>
              <w:rPr>
                <w:rFonts w:ascii="Arial" w:hAnsi="Arial" w:cs="Arial"/>
                <w:b/>
                <w:sz w:val="20"/>
              </w:rPr>
            </w:pPr>
            <w:r w:rsidRPr="00827F07">
              <w:rPr>
                <w:rFonts w:ascii="Arial" w:hAnsi="Arial" w:cs="Arial"/>
                <w:b/>
                <w:sz w:val="20"/>
              </w:rPr>
              <w:t>Sr. No</w:t>
            </w: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C60C4" w14:textId="77777777" w:rsidR="00AB1370" w:rsidRPr="00827F07" w:rsidRDefault="00AB1370">
            <w:pPr>
              <w:pStyle w:val="Heading3"/>
              <w:ind w:right="72"/>
              <w:jc w:val="center"/>
              <w:rPr>
                <w:rFonts w:ascii="Arial" w:hAnsi="Arial" w:cs="Arial"/>
                <w:b/>
                <w:sz w:val="20"/>
                <w:u w:val="none"/>
              </w:rPr>
            </w:pPr>
            <w:r w:rsidRPr="00827F07">
              <w:rPr>
                <w:rFonts w:ascii="Arial" w:hAnsi="Arial" w:cs="Arial"/>
                <w:b/>
                <w:sz w:val="20"/>
                <w:u w:val="none"/>
              </w:rPr>
              <w:t>Particulars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8F6CD" w14:textId="77777777" w:rsidR="00AB1370" w:rsidRPr="00827F07" w:rsidRDefault="00AB1370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827F07">
              <w:rPr>
                <w:rFonts w:ascii="Arial" w:hAnsi="Arial" w:cs="Arial"/>
                <w:b/>
                <w:sz w:val="20"/>
              </w:rPr>
              <w:t xml:space="preserve">Format </w: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0E7C5" w14:textId="77777777" w:rsidR="00AB1370" w:rsidRPr="00827F07" w:rsidRDefault="00AB1370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827F07">
              <w:rPr>
                <w:rFonts w:ascii="Arial" w:hAnsi="Arial" w:cs="Arial"/>
                <w:b/>
                <w:sz w:val="20"/>
              </w:rPr>
              <w:t>Submitted:</w:t>
            </w:r>
          </w:p>
          <w:p w14:paraId="57984D7A" w14:textId="77777777" w:rsidR="00AB1370" w:rsidRPr="00827F07" w:rsidRDefault="00AB1370">
            <w:pPr>
              <w:pStyle w:val="Heading7"/>
              <w:rPr>
                <w:rFonts w:ascii="Arial" w:hAnsi="Arial" w:cs="Arial"/>
              </w:rPr>
            </w:pPr>
            <w:r w:rsidRPr="00827F07">
              <w:rPr>
                <w:rFonts w:ascii="Arial" w:hAnsi="Arial" w:cs="Arial"/>
              </w:rPr>
              <w:t>Yes/No/NA</w:t>
            </w:r>
          </w:p>
        </w:tc>
      </w:tr>
      <w:tr w:rsidR="00AB1370" w:rsidRPr="00827F07" w14:paraId="348192BC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4B60C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8C7F2" w14:textId="77777777" w:rsidR="00AB1370" w:rsidRPr="00827F07" w:rsidRDefault="00AB1370">
            <w:pPr>
              <w:pStyle w:val="ListParagraph"/>
              <w:ind w:left="0"/>
              <w:rPr>
                <w:rFonts w:ascii="Cambria" w:hAnsi="Cambria"/>
              </w:rPr>
            </w:pPr>
            <w:r w:rsidRPr="00827F07">
              <w:rPr>
                <w:rFonts w:ascii="Cambria" w:hAnsi="Cambria"/>
              </w:rPr>
              <w:t>RHP (Soft and hard copy)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B63BC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DEE73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7D291263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711C8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21D8A" w14:textId="77777777" w:rsidR="00AB1370" w:rsidRPr="00827F07" w:rsidRDefault="00AB1370">
            <w:pPr>
              <w:pStyle w:val="Heading3"/>
              <w:ind w:right="72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  <w:u w:val="none"/>
              </w:rPr>
            </w:pPr>
            <w:r w:rsidRPr="00827F07">
              <w:rPr>
                <w:rFonts w:ascii="Cambria" w:eastAsia="Calibri" w:hAnsi="Cambria" w:cs="Calibri"/>
                <w:color w:val="00000A"/>
                <w:sz w:val="22"/>
                <w:szCs w:val="22"/>
                <w:u w:val="none"/>
              </w:rPr>
              <w:t>Track change mode of RHP (soft copy)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428F3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3C8BF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412A904D" w14:textId="77777777" w:rsidTr="00AB1370">
        <w:trPr>
          <w:cantSplit/>
          <w:trHeight w:val="366"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3595A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78F10" w14:textId="77777777" w:rsidR="00AB1370" w:rsidRPr="00827F07" w:rsidRDefault="00AB1370">
            <w:pPr>
              <w:pStyle w:val="ListParagraph"/>
              <w:ind w:left="0"/>
              <w:rPr>
                <w:rFonts w:ascii="Cambria" w:hAnsi="Cambria"/>
              </w:rPr>
            </w:pPr>
            <w:proofErr w:type="spellStart"/>
            <w:r w:rsidRPr="00827F07">
              <w:rPr>
                <w:rFonts w:ascii="Cambria" w:hAnsi="Cambria"/>
              </w:rPr>
              <w:t>RoC</w:t>
            </w:r>
            <w:proofErr w:type="spellEnd"/>
            <w:r w:rsidRPr="00827F07">
              <w:rPr>
                <w:rFonts w:ascii="Cambria" w:hAnsi="Cambria"/>
              </w:rPr>
              <w:t xml:space="preserve"> Approval Letter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82995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031FC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6ACC3CAF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EA847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A5827" w14:textId="77777777" w:rsidR="00AB1370" w:rsidRPr="00827F07" w:rsidRDefault="00AB1370">
            <w:pPr>
              <w:pStyle w:val="ListParagraph"/>
              <w:ind w:left="0"/>
              <w:rPr>
                <w:rFonts w:ascii="Cambria" w:hAnsi="Cambria"/>
              </w:rPr>
            </w:pPr>
            <w:r w:rsidRPr="00827F07">
              <w:rPr>
                <w:rFonts w:ascii="Cambria" w:hAnsi="Cambria"/>
              </w:rPr>
              <w:t xml:space="preserve">GID 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49807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8FF70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6926A006" w14:textId="77777777" w:rsidTr="00AB1370">
        <w:trPr>
          <w:cantSplit/>
          <w:trHeight w:val="736"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0ECFA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FFFC6" w14:textId="77777777" w:rsidR="00AB1370" w:rsidRPr="00827F07" w:rsidRDefault="00AB1370">
            <w:pPr>
              <w:pStyle w:val="ListParagraph"/>
              <w:ind w:left="0"/>
              <w:rPr>
                <w:rFonts w:ascii="Cambria" w:hAnsi="Cambria"/>
              </w:rPr>
            </w:pPr>
            <w:r w:rsidRPr="00827F07">
              <w:rPr>
                <w:rFonts w:ascii="Cambria" w:hAnsi="Cambria"/>
              </w:rPr>
              <w:t>Issue Parameter</w:t>
            </w:r>
          </w:p>
        </w:tc>
        <w:bookmarkStart w:id="0" w:name="_MON_1617457884"/>
        <w:bookmarkEnd w:id="0"/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941750" w14:textId="60496EB7" w:rsidR="00AB1370" w:rsidRPr="00827F07" w:rsidRDefault="00E30A08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827F07">
              <w:object w:dxaOrig="1534" w:dyaOrig="1001" w14:anchorId="7CCD051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50.25pt" o:ole="">
                  <v:imagedata r:id="rId11" o:title=""/>
                </v:shape>
                <o:OLEObject Type="Embed" ProgID="Word.Document.8" ShapeID="_x0000_i1025" DrawAspect="Icon" ObjectID="_1624953808" r:id="rId12">
                  <o:FieldCodes>\s</o:FieldCodes>
                </o:OLEObject>
              </w:objec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F1D60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47EACD5A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5F035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CD58D" w14:textId="77777777" w:rsidR="00AB1370" w:rsidRPr="00827F07" w:rsidRDefault="00AB1370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827F07">
              <w:rPr>
                <w:rFonts w:ascii="Cambria" w:hAnsi="Cambria"/>
              </w:rPr>
              <w:t>Certified true copies of Company’s relevant statement of bank accounts    wherein promoter’s contribution, if any, received by the Company is reflected.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97A2F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12F92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E30A08" w:rsidRPr="00827F07" w14:paraId="5A711281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BA137" w14:textId="77777777" w:rsidR="00E30A08" w:rsidRPr="00827F07" w:rsidRDefault="00E30A0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49A4A" w14:textId="1D84FC08" w:rsidR="00E30A08" w:rsidRPr="00827F07" w:rsidRDefault="00E30A08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827F07">
              <w:rPr>
                <w:rFonts w:ascii="Cambria" w:hAnsi="Cambria"/>
              </w:rPr>
              <w:t>Sponsor Bank Undertaking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FE486" w14:textId="00128D87" w:rsidR="00E30A08" w:rsidRPr="00827F07" w:rsidRDefault="00E30A08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827F07">
              <w:object w:dxaOrig="1534" w:dyaOrig="1001" w14:anchorId="6067902A">
                <v:shape id="_x0000_i1026" type="#_x0000_t75" style="width:76.5pt;height:50.25pt" o:ole="">
                  <v:imagedata r:id="rId13" o:title=""/>
                </v:shape>
                <o:OLEObject Type="Embed" ProgID="Word.Document.12" ShapeID="_x0000_i1026" DrawAspect="Icon" ObjectID="_1624953809" r:id="rId14">
                  <o:FieldCodes>\s</o:FieldCodes>
                </o:OLEObject>
              </w:objec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EA1C6" w14:textId="77777777" w:rsidR="00E30A08" w:rsidRPr="00827F07" w:rsidRDefault="00E30A08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760FF5F5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4E351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16A4D" w14:textId="77777777" w:rsidR="00AB1370" w:rsidRPr="00827F07" w:rsidRDefault="00AB1370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827F07">
              <w:rPr>
                <w:rFonts w:ascii="Cambria" w:hAnsi="Cambria"/>
              </w:rPr>
              <w:t xml:space="preserve">R, NR forms with instruction </w:t>
            </w:r>
            <w:proofErr w:type="gramStart"/>
            <w:r w:rsidRPr="00827F07">
              <w:rPr>
                <w:rFonts w:ascii="Cambria" w:hAnsi="Cambria"/>
              </w:rPr>
              <w:t>pages .</w:t>
            </w:r>
            <w:proofErr w:type="gramEnd"/>
            <w:r w:rsidRPr="00827F07">
              <w:rPr>
                <w:rFonts w:ascii="Cambria" w:hAnsi="Cambria"/>
              </w:rPr>
              <w:t xml:space="preserve"> </w:t>
            </w:r>
            <w:proofErr w:type="gramStart"/>
            <w:r w:rsidRPr="00827F07">
              <w:rPr>
                <w:rFonts w:ascii="Cambria" w:hAnsi="Cambria"/>
              </w:rPr>
              <w:t>Also</w:t>
            </w:r>
            <w:proofErr w:type="gramEnd"/>
            <w:r w:rsidRPr="00827F07">
              <w:rPr>
                <w:rFonts w:ascii="Cambria" w:hAnsi="Cambria"/>
              </w:rPr>
              <w:t xml:space="preserve"> Employees / Shareholder forms (if applicable)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7D793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606CE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4627808F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BB223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DC58E" w14:textId="77777777" w:rsidR="00AB1370" w:rsidRPr="00827F07" w:rsidRDefault="00AB1370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827F07">
              <w:rPr>
                <w:rFonts w:ascii="Cambria" w:hAnsi="Cambria"/>
              </w:rPr>
              <w:t>Abridged Prospectus / Form 2A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08E15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7AFFD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51EBAD3B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79A17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F3666" w14:textId="77777777" w:rsidR="00AB1370" w:rsidRPr="00827F07" w:rsidRDefault="00AB1370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827F07">
              <w:rPr>
                <w:rFonts w:ascii="Cambria" w:hAnsi="Cambria"/>
              </w:rPr>
              <w:t>Company Logo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6E34A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A47A8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65B21744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C5CF9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7A0B6" w14:textId="77777777" w:rsidR="00AB1370" w:rsidRPr="00827F07" w:rsidRDefault="00AB1370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827F07">
              <w:rPr>
                <w:rFonts w:ascii="Cambria" w:hAnsi="Cambria"/>
              </w:rPr>
              <w:t xml:space="preserve">Calculation Sheets / housekeeping sheets exhibiting working of ASBA fees, one percent security deposit, maximum bid quantity 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D414E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F2959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34239A03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38708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03D5C" w14:textId="77777777" w:rsidR="00AB1370" w:rsidRPr="00827F07" w:rsidRDefault="00AB1370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827F07">
              <w:rPr>
                <w:rFonts w:ascii="Cambria" w:hAnsi="Cambria"/>
              </w:rPr>
              <w:t>Anchor calculation (at anchor investor stage)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ECB36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6B9D2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379426FB" w14:textId="77777777" w:rsidTr="00AB1370">
        <w:trPr>
          <w:cantSplit/>
          <w:trHeight w:val="1539"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82E12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C3F3C" w14:textId="77777777" w:rsidR="00AB1370" w:rsidRPr="00827F07" w:rsidRDefault="00AB1370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827F07">
              <w:rPr>
                <w:rFonts w:ascii="Cambria" w:hAnsi="Cambria"/>
              </w:rPr>
              <w:t xml:space="preserve">Format of Anchor </w:t>
            </w:r>
            <w:proofErr w:type="gramStart"/>
            <w:r w:rsidRPr="00827F07">
              <w:rPr>
                <w:rFonts w:ascii="Cambria" w:hAnsi="Cambria"/>
              </w:rPr>
              <w:t>Investor(</w:t>
            </w:r>
            <w:proofErr w:type="gramEnd"/>
            <w:r w:rsidRPr="00827F07">
              <w:rPr>
                <w:rFonts w:ascii="Cambria" w:hAnsi="Cambria"/>
              </w:rPr>
              <w:t>AI) details (if applicable), as attached along with the Intimation letter formats from BRLMs(soft copy) &amp; Company(soft copy) for AI allotment, by 6 pm of one day prior to the issue opening date.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6D483" w14:textId="77777777" w:rsidR="00AB1370" w:rsidRPr="00827F07" w:rsidRDefault="00E30A08">
            <w:pPr>
              <w:jc w:val="center"/>
            </w:pPr>
            <w:r w:rsidRPr="00827F07">
              <w:object w:dxaOrig="1534" w:dyaOrig="1001" w14:anchorId="4FBE955B">
                <v:shape id="_x0000_i1027" type="#_x0000_t75" style="width:76.5pt;height:50.25pt" o:ole="">
                  <v:imagedata r:id="rId15" o:title=""/>
                </v:shape>
                <o:OLEObject Type="Embed" ProgID="Word.Document.12" ShapeID="_x0000_i1027" DrawAspect="Icon" ObjectID="_1624953810" r:id="rId16">
                  <o:FieldCodes>\s</o:FieldCodes>
                </o:OLEObject>
              </w:object>
            </w:r>
          </w:p>
          <w:p w14:paraId="47C29A57" w14:textId="445D8FC4" w:rsidR="00E30A08" w:rsidRPr="00827F07" w:rsidRDefault="00E30A08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827F07">
              <w:object w:dxaOrig="1534" w:dyaOrig="1001" w14:anchorId="2B8C6724">
                <v:shape id="_x0000_i1028" type="#_x0000_t75" style="width:76.5pt;height:50.25pt" o:ole="">
                  <v:imagedata r:id="rId17" o:title=""/>
                </v:shape>
                <o:OLEObject Type="Embed" ProgID="Word.Document.8" ShapeID="_x0000_i1028" DrawAspect="Icon" ObjectID="_1624953811" r:id="rId18">
                  <o:FieldCodes>\s</o:FieldCodes>
                </o:OLEObject>
              </w:objec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7E8A1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619DA7EB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83164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BAABC" w14:textId="77777777" w:rsidR="00AB1370" w:rsidRPr="00827F07" w:rsidRDefault="00AB1370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827F0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 xml:space="preserve">Advance Bid Verification charges (In case of Refund) 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1CD3C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827F07">
              <w:object w:dxaOrig="1530" w:dyaOrig="1005" w14:anchorId="72606C92">
                <v:shape id="_x0000_i1029" type="#_x0000_t75" style="width:76.5pt;height:50.25pt" o:ole="">
                  <v:imagedata r:id="rId19" o:title=""/>
                </v:shape>
                <o:OLEObject Type="Embed" ProgID="Word.Document.12" ShapeID="_x0000_i1029" DrawAspect="Icon" ObjectID="_1624953812" r:id="rId20">
                  <o:FieldCodes>\s</o:FieldCodes>
                </o:OLEObject>
              </w:objec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B2F99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B1370" w:rsidRPr="00827F07" w14:paraId="5B58BE16" w14:textId="77777777" w:rsidTr="00AB1370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FCA12" w14:textId="77777777" w:rsidR="00AB1370" w:rsidRPr="00827F07" w:rsidRDefault="00AB1370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7FD5D" w14:textId="77777777" w:rsidR="00AB1370" w:rsidRPr="00827F07" w:rsidRDefault="00AB1370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827F0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Bank Guaranty Format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FB71E" w14:textId="77777777" w:rsidR="00AB1370" w:rsidRPr="00827F07" w:rsidRDefault="00AB137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827F07">
              <w:object w:dxaOrig="1530" w:dyaOrig="1005" w14:anchorId="7832222F">
                <v:shape id="_x0000_i1030" type="#_x0000_t75" style="width:76.5pt;height:50.25pt" o:ole="">
                  <v:imagedata r:id="rId21" o:title=""/>
                </v:shape>
                <o:OLEObject Type="Embed" ProgID="Word.Document.8" ShapeID="_x0000_i1030" DrawAspect="Icon" ObjectID="_1624953813" r:id="rId22">
                  <o:FieldCodes>\s</o:FieldCodes>
                </o:OLEObject>
              </w:objec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0EE0B" w14:textId="77777777" w:rsidR="00AB1370" w:rsidRPr="00827F07" w:rsidRDefault="00AB1370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857C76" w:rsidRPr="00827F07" w14:paraId="3C659ABE" w14:textId="77777777" w:rsidTr="00857C76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DB5E3" w14:textId="440093F6" w:rsidR="00857C76" w:rsidRPr="00827F07" w:rsidRDefault="00857C76" w:rsidP="00857C76">
            <w:pPr>
              <w:pStyle w:val="ListParagraph"/>
              <w:numPr>
                <w:ilvl w:val="0"/>
                <w:numId w:val="1"/>
              </w:numPr>
              <w:rPr>
                <w:rFonts w:ascii="Cambria" w:hAnsi="Cambria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79A5B" w14:textId="124BD600" w:rsidR="00857C76" w:rsidRPr="00827F07" w:rsidRDefault="003C09BF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827F0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 xml:space="preserve">ASBA </w:t>
            </w:r>
            <w:r w:rsidR="00857C76" w:rsidRPr="00827F0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Fees &amp; Advance Bid verification charge payment bifurcation and UTR No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98D8B" w14:textId="7ACFA6E4" w:rsidR="00857C76" w:rsidRPr="00827F07" w:rsidRDefault="00E16142" w:rsidP="004A16BB">
            <w:pPr>
              <w:jc w:val="center"/>
            </w:pPr>
            <w:r>
              <w:object w:dxaOrig="1534" w:dyaOrig="1001" w14:anchorId="66EBB019">
                <v:shape id="_x0000_i1035" type="#_x0000_t75" style="width:76.5pt;height:50.25pt" o:ole="">
                  <v:imagedata r:id="rId23" o:title=""/>
                </v:shape>
                <o:OLEObject Type="Embed" ProgID="AcroExch.Document.11" ShapeID="_x0000_i1035" DrawAspect="Icon" ObjectID="_1624953814" r:id="rId24"/>
              </w:objec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7EA55" w14:textId="77777777" w:rsidR="00857C76" w:rsidRPr="00827F07" w:rsidRDefault="00857C76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857C76" w:rsidRPr="00827F07" w14:paraId="0B6D65B2" w14:textId="77777777" w:rsidTr="00857C76">
        <w:trPr>
          <w:cantSplit/>
        </w:trPr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E3907" w14:textId="1553C7DD" w:rsidR="00857C76" w:rsidRPr="00827F07" w:rsidRDefault="00857C76" w:rsidP="00857C76">
            <w:pPr>
              <w:pStyle w:val="ListParagraph"/>
              <w:numPr>
                <w:ilvl w:val="0"/>
                <w:numId w:val="1"/>
              </w:numPr>
              <w:rPr>
                <w:rFonts w:ascii="Cambria" w:hAnsi="Cambria"/>
              </w:rPr>
            </w:pPr>
          </w:p>
        </w:tc>
        <w:tc>
          <w:tcPr>
            <w:tcW w:w="2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0E7863" w14:textId="77777777" w:rsidR="00857C76" w:rsidRPr="00827F07" w:rsidRDefault="00857C76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827F0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1% security deposit payment UTR No</w:t>
            </w:r>
          </w:p>
        </w:tc>
        <w:tc>
          <w:tcPr>
            <w:tcW w:w="10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D6CAB" w14:textId="2F06F163" w:rsidR="00857C76" w:rsidRPr="00827F07" w:rsidRDefault="00E16142" w:rsidP="004A16BB">
            <w:pPr>
              <w:jc w:val="center"/>
            </w:pPr>
            <w:r>
              <w:object w:dxaOrig="1534" w:dyaOrig="1001" w14:anchorId="344DFD9B">
                <v:shape id="_x0000_i1038" type="#_x0000_t75" style="width:76.5pt;height:50.25pt" o:ole="">
                  <v:imagedata r:id="rId23" o:title=""/>
                </v:shape>
                <o:OLEObject Type="Embed" ProgID="AcroExch.Document.11" ShapeID="_x0000_i1038" DrawAspect="Icon" ObjectID="_1624953815" r:id="rId25"/>
              </w:object>
            </w:r>
          </w:p>
        </w:tc>
        <w:tc>
          <w:tcPr>
            <w:tcW w:w="8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EBBF5" w14:textId="77777777" w:rsidR="00857C76" w:rsidRPr="00827F07" w:rsidRDefault="00857C76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</w:tbl>
    <w:p w14:paraId="16363E52" w14:textId="0CD637D7" w:rsidR="003C09BF" w:rsidRPr="00827F07" w:rsidRDefault="003C09BF" w:rsidP="003C09BF">
      <w:pPr>
        <w:pStyle w:val="ListParagraph"/>
        <w:rPr>
          <w:rFonts w:ascii="Cambria" w:hAnsi="Cambria"/>
        </w:rPr>
      </w:pPr>
    </w:p>
    <w:p w14:paraId="1128DCFE" w14:textId="67B2C45A" w:rsidR="003C09BF" w:rsidRPr="00827F07" w:rsidRDefault="003C09BF" w:rsidP="003C09BF">
      <w:pPr>
        <w:pStyle w:val="ListParagraph"/>
        <w:rPr>
          <w:rFonts w:ascii="Cambria" w:hAnsi="Cambria"/>
        </w:rPr>
      </w:pPr>
    </w:p>
    <w:p w14:paraId="5C32D21C" w14:textId="386720C8" w:rsidR="003C09BF" w:rsidRPr="00827F07" w:rsidRDefault="003C09BF" w:rsidP="003C09BF">
      <w:pPr>
        <w:pStyle w:val="ListParagraph"/>
        <w:numPr>
          <w:ilvl w:val="0"/>
          <w:numId w:val="4"/>
        </w:numPr>
        <w:spacing w:before="240" w:after="120"/>
        <w:contextualSpacing/>
        <w:jc w:val="both"/>
        <w:rPr>
          <w:rFonts w:asciiTheme="majorHAnsi" w:hAnsiTheme="majorHAnsi" w:cstheme="majorHAnsi"/>
          <w:b/>
          <w:bCs/>
          <w:color w:val="212121"/>
          <w:sz w:val="20"/>
          <w:u w:val="single"/>
        </w:rPr>
      </w:pPr>
      <w:r w:rsidRPr="00827F07">
        <w:rPr>
          <w:rFonts w:asciiTheme="majorHAnsi" w:hAnsiTheme="majorHAnsi" w:cstheme="majorHAnsi"/>
          <w:b/>
          <w:bCs/>
          <w:color w:val="212121"/>
          <w:sz w:val="20"/>
          <w:u w:val="single"/>
        </w:rPr>
        <w:lastRenderedPageBreak/>
        <w:t xml:space="preserve">Fees for using the Book Building Software </w:t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08"/>
        <w:gridCol w:w="2257"/>
      </w:tblGrid>
      <w:tr w:rsidR="003C09BF" w:rsidRPr="00827F07" w14:paraId="63C454D3" w14:textId="77777777" w:rsidTr="003C09BF">
        <w:tc>
          <w:tcPr>
            <w:tcW w:w="2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B364ED" w14:textId="77777777" w:rsidR="003C09BF" w:rsidRPr="00827F07" w:rsidRDefault="003C09BF" w:rsidP="00160319">
            <w:pPr>
              <w:rPr>
                <w:rFonts w:asciiTheme="majorHAnsi" w:hAnsiTheme="majorHAnsi" w:cstheme="majorHAnsi"/>
                <w:sz w:val="20"/>
              </w:rPr>
            </w:pPr>
            <w:r w:rsidRPr="00827F07">
              <w:rPr>
                <w:rFonts w:asciiTheme="majorHAnsi" w:hAnsiTheme="majorHAnsi" w:cstheme="majorHAnsi"/>
                <w:b/>
                <w:bCs/>
                <w:i/>
                <w:iCs/>
                <w:sz w:val="20"/>
              </w:rPr>
              <w:t>Issue Size</w:t>
            </w:r>
          </w:p>
        </w:tc>
        <w:tc>
          <w:tcPr>
            <w:tcW w:w="225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8F14C6" w14:textId="77777777" w:rsidR="003C09BF" w:rsidRPr="00827F07" w:rsidRDefault="003C09BF" w:rsidP="00160319">
            <w:pPr>
              <w:rPr>
                <w:rFonts w:asciiTheme="majorHAnsi" w:hAnsiTheme="majorHAnsi" w:cstheme="majorHAnsi"/>
                <w:sz w:val="20"/>
              </w:rPr>
            </w:pPr>
            <w:r w:rsidRPr="00827F07">
              <w:rPr>
                <w:rFonts w:asciiTheme="majorHAnsi" w:hAnsiTheme="majorHAnsi" w:cstheme="majorHAnsi"/>
                <w:b/>
                <w:bCs/>
                <w:i/>
                <w:iCs/>
                <w:sz w:val="20"/>
              </w:rPr>
              <w:t>Fixed price-IPO</w:t>
            </w:r>
          </w:p>
        </w:tc>
      </w:tr>
      <w:tr w:rsidR="003C09BF" w:rsidRPr="00827F07" w14:paraId="72E83380" w14:textId="77777777" w:rsidTr="003C09BF">
        <w:tc>
          <w:tcPr>
            <w:tcW w:w="26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F71272" w14:textId="77777777" w:rsidR="003C09BF" w:rsidRPr="00827F07" w:rsidRDefault="003C09BF" w:rsidP="00160319">
            <w:pPr>
              <w:rPr>
                <w:rFonts w:asciiTheme="majorHAnsi" w:hAnsiTheme="majorHAnsi" w:cstheme="majorHAnsi"/>
                <w:sz w:val="20"/>
              </w:rPr>
            </w:pPr>
            <w:r w:rsidRPr="00827F07">
              <w:rPr>
                <w:rFonts w:asciiTheme="majorHAnsi" w:hAnsiTheme="majorHAnsi" w:cstheme="majorHAnsi"/>
                <w:sz w:val="20"/>
              </w:rPr>
              <w:t>Up to Rs. 10 crores</w:t>
            </w:r>
          </w:p>
        </w:tc>
        <w:tc>
          <w:tcPr>
            <w:tcW w:w="2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EAEB04" w14:textId="77777777" w:rsidR="003C09BF" w:rsidRPr="00827F07" w:rsidRDefault="003C09BF" w:rsidP="00160319">
            <w:pPr>
              <w:rPr>
                <w:rFonts w:asciiTheme="majorHAnsi" w:hAnsiTheme="majorHAnsi" w:cstheme="majorHAnsi"/>
                <w:sz w:val="20"/>
              </w:rPr>
            </w:pPr>
            <w:r w:rsidRPr="00827F07">
              <w:rPr>
                <w:rFonts w:asciiTheme="majorHAnsi" w:hAnsiTheme="majorHAnsi" w:cstheme="majorHAnsi"/>
                <w:sz w:val="20"/>
              </w:rPr>
              <w:t>Rs. 100000/-</w:t>
            </w:r>
          </w:p>
        </w:tc>
        <w:bookmarkStart w:id="1" w:name="_GoBack"/>
        <w:bookmarkEnd w:id="1"/>
      </w:tr>
      <w:tr w:rsidR="003C09BF" w:rsidRPr="00827F07" w14:paraId="36DF3B58" w14:textId="77777777" w:rsidTr="003C09BF">
        <w:tc>
          <w:tcPr>
            <w:tcW w:w="260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CA84A" w14:textId="77777777" w:rsidR="003C09BF" w:rsidRPr="00827F07" w:rsidRDefault="003C09BF" w:rsidP="00160319">
            <w:pPr>
              <w:rPr>
                <w:rFonts w:asciiTheme="majorHAnsi" w:hAnsiTheme="majorHAnsi" w:cstheme="majorHAnsi"/>
                <w:sz w:val="20"/>
              </w:rPr>
            </w:pPr>
            <w:r w:rsidRPr="00827F07">
              <w:rPr>
                <w:rFonts w:asciiTheme="majorHAnsi" w:hAnsiTheme="majorHAnsi" w:cstheme="majorHAnsi"/>
                <w:sz w:val="20"/>
              </w:rPr>
              <w:t>More than Rs. 10 crores</w:t>
            </w:r>
          </w:p>
        </w:tc>
        <w:tc>
          <w:tcPr>
            <w:tcW w:w="2257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0510C6" w14:textId="77777777" w:rsidR="003C09BF" w:rsidRPr="00827F07" w:rsidRDefault="003C09BF" w:rsidP="00160319">
            <w:pPr>
              <w:rPr>
                <w:rFonts w:asciiTheme="majorHAnsi" w:hAnsiTheme="majorHAnsi" w:cstheme="majorHAnsi"/>
                <w:sz w:val="20"/>
              </w:rPr>
            </w:pPr>
            <w:r w:rsidRPr="00827F07">
              <w:rPr>
                <w:rFonts w:asciiTheme="majorHAnsi" w:hAnsiTheme="majorHAnsi" w:cstheme="majorHAnsi"/>
                <w:sz w:val="20"/>
              </w:rPr>
              <w:t>Rs. 150000/-</w:t>
            </w:r>
          </w:p>
        </w:tc>
      </w:tr>
      <w:tr w:rsidR="003C09BF" w:rsidRPr="00827F07" w14:paraId="136772DB" w14:textId="77777777" w:rsidTr="003C09BF">
        <w:tc>
          <w:tcPr>
            <w:tcW w:w="26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2A1C21" w14:textId="77777777" w:rsidR="003C09BF" w:rsidRPr="00827F07" w:rsidRDefault="003C09BF" w:rsidP="00160319">
            <w:pPr>
              <w:rPr>
                <w:rFonts w:asciiTheme="majorHAnsi" w:hAnsiTheme="majorHAnsi" w:cstheme="majorHAnsi"/>
                <w:sz w:val="20"/>
              </w:rPr>
            </w:pPr>
          </w:p>
        </w:tc>
        <w:tc>
          <w:tcPr>
            <w:tcW w:w="2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85F728" w14:textId="77777777" w:rsidR="003C09BF" w:rsidRPr="00827F07" w:rsidRDefault="003C09BF" w:rsidP="00160319">
            <w:pPr>
              <w:rPr>
                <w:rFonts w:asciiTheme="majorHAnsi" w:hAnsiTheme="majorHAnsi" w:cstheme="majorHAnsi"/>
                <w:sz w:val="20"/>
              </w:rPr>
            </w:pPr>
          </w:p>
        </w:tc>
      </w:tr>
    </w:tbl>
    <w:p w14:paraId="2CF4682D" w14:textId="77777777" w:rsidR="003C09BF" w:rsidRPr="00827F07" w:rsidRDefault="003C09BF" w:rsidP="003C09BF">
      <w:pPr>
        <w:rPr>
          <w:rFonts w:asciiTheme="majorHAnsi" w:hAnsiTheme="majorHAnsi" w:cstheme="majorHAnsi"/>
          <w:sz w:val="20"/>
        </w:rPr>
      </w:pPr>
    </w:p>
    <w:p w14:paraId="374D4B95" w14:textId="77777777" w:rsidR="003C09BF" w:rsidRPr="00827F07" w:rsidRDefault="003C09BF" w:rsidP="003C09BF">
      <w:pPr>
        <w:pStyle w:val="ListParagraph"/>
        <w:numPr>
          <w:ilvl w:val="0"/>
          <w:numId w:val="4"/>
        </w:numPr>
        <w:spacing w:before="240" w:after="120"/>
        <w:contextualSpacing/>
        <w:jc w:val="both"/>
        <w:rPr>
          <w:rFonts w:asciiTheme="majorHAnsi" w:hAnsiTheme="majorHAnsi" w:cstheme="majorHAnsi"/>
          <w:sz w:val="20"/>
          <w:lang w:val="en-IN"/>
        </w:rPr>
      </w:pPr>
      <w:r w:rsidRPr="00827F07">
        <w:rPr>
          <w:rFonts w:asciiTheme="majorHAnsi" w:hAnsiTheme="majorHAnsi" w:cstheme="majorHAnsi"/>
          <w:b/>
          <w:bCs/>
          <w:color w:val="212121"/>
          <w:sz w:val="20"/>
          <w:u w:val="single"/>
        </w:rPr>
        <w:t>Advance for Bid Verification Charges (to be paid at Issue Opening Stage):</w:t>
      </w:r>
    </w:p>
    <w:tbl>
      <w:tblPr>
        <w:tblW w:w="8931" w:type="dxa"/>
        <w:tblInd w:w="-1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7088"/>
      </w:tblGrid>
      <w:tr w:rsidR="003C09BF" w:rsidRPr="00827F07" w14:paraId="5A6B74C7" w14:textId="77777777" w:rsidTr="00160319">
        <w:trPr>
          <w:trHeight w:val="879"/>
        </w:trPr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5966AD" w14:textId="77777777" w:rsidR="003C09BF" w:rsidRPr="00827F07" w:rsidRDefault="003C09BF" w:rsidP="00160319">
            <w:pPr>
              <w:jc w:val="both"/>
              <w:rPr>
                <w:rFonts w:asciiTheme="majorHAnsi" w:hAnsiTheme="majorHAnsi" w:cstheme="majorHAnsi"/>
                <w:sz w:val="20"/>
              </w:rPr>
            </w:pPr>
            <w:r w:rsidRPr="00827F07">
              <w:rPr>
                <w:rFonts w:asciiTheme="majorHAnsi" w:hAnsiTheme="majorHAnsi" w:cstheme="majorHAnsi"/>
                <w:b/>
                <w:bCs/>
                <w:sz w:val="20"/>
              </w:rPr>
              <w:t>Bid Verification Charges</w:t>
            </w:r>
          </w:p>
        </w:tc>
        <w:tc>
          <w:tcPr>
            <w:tcW w:w="708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C4C2A2" w14:textId="67616CE0" w:rsidR="003C09BF" w:rsidRPr="00827F07" w:rsidRDefault="003C09BF" w:rsidP="00160319">
            <w:pPr>
              <w:rPr>
                <w:rFonts w:asciiTheme="majorHAnsi" w:hAnsiTheme="majorHAnsi" w:cstheme="majorHAnsi"/>
                <w:sz w:val="20"/>
              </w:rPr>
            </w:pPr>
            <w:r w:rsidRPr="00827F07">
              <w:rPr>
                <w:rFonts w:asciiTheme="majorHAnsi" w:hAnsiTheme="majorHAnsi" w:cstheme="majorHAnsi"/>
                <w:sz w:val="20"/>
              </w:rPr>
              <w:t xml:space="preserve">0.01% of the issue size subject to a minimum of Rs. 25,000/- and a maximum of Rs.50,00,000/- </w:t>
            </w:r>
          </w:p>
        </w:tc>
      </w:tr>
    </w:tbl>
    <w:p w14:paraId="676BCB69" w14:textId="77777777" w:rsidR="003C09BF" w:rsidRPr="00827F07" w:rsidRDefault="003C09BF" w:rsidP="003C09BF">
      <w:pPr>
        <w:rPr>
          <w:rFonts w:asciiTheme="majorHAnsi" w:hAnsiTheme="majorHAnsi" w:cstheme="majorHAnsi"/>
          <w:sz w:val="20"/>
        </w:rPr>
      </w:pPr>
    </w:p>
    <w:p w14:paraId="2D67622C" w14:textId="77777777" w:rsidR="003C09BF" w:rsidRPr="00827F07" w:rsidRDefault="003C09BF" w:rsidP="003C09BF">
      <w:pPr>
        <w:pStyle w:val="ListParagraph"/>
        <w:numPr>
          <w:ilvl w:val="0"/>
          <w:numId w:val="4"/>
        </w:numPr>
        <w:spacing w:before="240" w:after="120"/>
        <w:contextualSpacing/>
        <w:jc w:val="both"/>
        <w:rPr>
          <w:rFonts w:asciiTheme="majorHAnsi" w:hAnsiTheme="majorHAnsi" w:cstheme="majorHAnsi"/>
          <w:b/>
          <w:bCs/>
          <w:color w:val="212121"/>
          <w:sz w:val="20"/>
          <w:u w:val="single"/>
        </w:rPr>
      </w:pPr>
      <w:r w:rsidRPr="00827F07">
        <w:rPr>
          <w:rFonts w:asciiTheme="majorHAnsi" w:hAnsiTheme="majorHAnsi" w:cstheme="majorHAnsi"/>
          <w:b/>
          <w:bCs/>
          <w:color w:val="212121"/>
          <w:sz w:val="20"/>
          <w:u w:val="single"/>
        </w:rPr>
        <w:t xml:space="preserve">1% Security Deposit (To be paid at Issue Opening Stage) </w:t>
      </w:r>
    </w:p>
    <w:p w14:paraId="722E0274" w14:textId="4E066458" w:rsidR="003C09BF" w:rsidRPr="003871FE" w:rsidRDefault="00E16142" w:rsidP="003C09BF">
      <w:pPr>
        <w:pStyle w:val="ListParagraph"/>
        <w:spacing w:before="240" w:after="120"/>
        <w:ind w:left="0"/>
        <w:jc w:val="both"/>
        <w:rPr>
          <w:rFonts w:asciiTheme="majorHAnsi" w:hAnsiTheme="majorHAnsi" w:cstheme="majorHAnsi"/>
          <w:sz w:val="20"/>
        </w:rPr>
      </w:pPr>
      <w:r>
        <w:object w:dxaOrig="1534" w:dyaOrig="1001" w14:anchorId="4D5842C5">
          <v:shape id="_x0000_i1041" type="#_x0000_t75" style="width:76.5pt;height:50.25pt" o:ole="">
            <v:imagedata r:id="rId26" o:title=""/>
          </v:shape>
          <o:OLEObject Type="Embed" ProgID="AcroExch.Document.11" ShapeID="_x0000_i1041" DrawAspect="Icon" ObjectID="_1624953816" r:id="rId27"/>
        </w:object>
      </w:r>
    </w:p>
    <w:p w14:paraId="5023A6DB" w14:textId="77777777" w:rsidR="003C09BF" w:rsidRPr="003C09BF" w:rsidRDefault="003C09BF" w:rsidP="003C09BF">
      <w:pPr>
        <w:pStyle w:val="ListParagraph"/>
        <w:rPr>
          <w:rFonts w:ascii="Cambria" w:hAnsi="Cambria"/>
        </w:rPr>
      </w:pPr>
    </w:p>
    <w:p w14:paraId="2D28131C" w14:textId="4C52E08C" w:rsidR="003815C7" w:rsidRDefault="003815C7"/>
    <w:sectPr w:rsidR="003815C7">
      <w:headerReference w:type="default" r:id="rId28"/>
      <w:footerReference w:type="default" r:id="rId2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3B7C36" w14:textId="77777777" w:rsidR="0014792F" w:rsidRDefault="0014792F" w:rsidP="003C09BF">
      <w:r>
        <w:separator/>
      </w:r>
    </w:p>
  </w:endnote>
  <w:endnote w:type="continuationSeparator" w:id="0">
    <w:p w14:paraId="7AD91D19" w14:textId="77777777" w:rsidR="0014792F" w:rsidRDefault="0014792F" w:rsidP="003C09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CE0208" w14:textId="3D98BB43" w:rsidR="00827F07" w:rsidRDefault="00827F07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754C279" wp14:editId="3E96F397">
              <wp:simplePos x="0" y="0"/>
              <wp:positionH relativeFrom="column">
                <wp:posOffset>2372360</wp:posOffset>
              </wp:positionH>
              <wp:positionV relativeFrom="paragraph">
                <wp:posOffset>243840</wp:posOffset>
              </wp:positionV>
              <wp:extent cx="1138281" cy="254000"/>
              <wp:effectExtent l="0" t="0" r="0" b="0"/>
              <wp:wrapNone/>
              <wp:docPr id="2" name="expertsource_setting_footer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281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D531460" w14:textId="60AABF10" w:rsidR="00827F07" w:rsidRPr="00E16142" w:rsidRDefault="00827F07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</w:pPr>
                          <w:r w:rsidRPr="00E16142"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  <w:t>BSE -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54C279" id="_x0000_t202" coordsize="21600,21600" o:spt="202" path="m,l,21600r21600,l21600,xe">
              <v:stroke joinstyle="miter"/>
              <v:path gradientshapeok="t" o:connecttype="rect"/>
            </v:shapetype>
            <v:shape id="expertsource_setting_footer" o:spid="_x0000_s1027" type="#_x0000_t202" style="position:absolute;margin-left:186.8pt;margin-top:19.2pt;width:89.65pt;height:20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" filled="f" stroked="f" strokeweight=".5pt">
              <v:textbox>
                <w:txbxContent>
                  <w:p w14:paraId="3D531460" w14:textId="60AABF10" w:rsidR="00827F07" w:rsidRPr="00E16142" w:rsidRDefault="00827F07">
                    <w:pPr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</w:pPr>
                    <w:r w:rsidRPr="00E16142"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  <w:t>BSE - INTERNAL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846355" w14:textId="77777777" w:rsidR="0014792F" w:rsidRDefault="0014792F" w:rsidP="003C09BF">
      <w:r>
        <w:separator/>
      </w:r>
    </w:p>
  </w:footnote>
  <w:footnote w:type="continuationSeparator" w:id="0">
    <w:p w14:paraId="0213773D" w14:textId="77777777" w:rsidR="0014792F" w:rsidRDefault="0014792F" w:rsidP="003C09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E03859" w14:textId="51B2A333" w:rsidR="003C09BF" w:rsidRDefault="00827F07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D2BCEC4" wp14:editId="53562EB2">
              <wp:simplePos x="0" y="0"/>
              <wp:positionH relativeFrom="column">
                <wp:posOffset>2372360</wp:posOffset>
              </wp:positionH>
              <wp:positionV relativeFrom="paragraph">
                <wp:posOffset>-322580</wp:posOffset>
              </wp:positionV>
              <wp:extent cx="1138281" cy="254000"/>
              <wp:effectExtent l="0" t="0" r="0" b="0"/>
              <wp:wrapNone/>
              <wp:docPr id="1" name="expertsource_setting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281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06C929D" w14:textId="4E400D0C" w:rsidR="00827F07" w:rsidRPr="00E16142" w:rsidRDefault="00827F07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</w:pPr>
                          <w:r w:rsidRPr="00E16142"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  <w:t>BSE -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D2BCEC4" id="_x0000_t202" coordsize="21600,21600" o:spt="202" path="m,l,21600r21600,l21600,xe">
              <v:stroke joinstyle="miter"/>
              <v:path gradientshapeok="t" o:connecttype="rect"/>
            </v:shapetype>
            <v:shape id="expertsource_setting" o:spid="_x0000_s1026" type="#_x0000_t202" style="position:absolute;margin-left:186.8pt;margin-top:-25.4pt;width:89.65pt;height:20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" filled="f" stroked="f" strokeweight=".5pt">
              <v:textbox>
                <w:txbxContent>
                  <w:p w14:paraId="606C929D" w14:textId="4E400D0C" w:rsidR="00827F07" w:rsidRPr="00E16142" w:rsidRDefault="00827F07">
                    <w:pPr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</w:pPr>
                    <w:r w:rsidRPr="00E16142"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  <w:t>BSE - INTERNAL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617014"/>
    <w:multiLevelType w:val="hybridMultilevel"/>
    <w:tmpl w:val="F0AA65E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>
      <w:start w:val="1"/>
      <w:numFmt w:val="lowerLetter"/>
      <w:lvlText w:val="%5."/>
      <w:lvlJc w:val="left"/>
      <w:pPr>
        <w:ind w:left="3600" w:hanging="360"/>
      </w:pPr>
    </w:lvl>
    <w:lvl w:ilvl="5" w:tplc="4009001B">
      <w:start w:val="1"/>
      <w:numFmt w:val="lowerRoman"/>
      <w:lvlText w:val="%6."/>
      <w:lvlJc w:val="right"/>
      <w:pPr>
        <w:ind w:left="4320" w:hanging="180"/>
      </w:pPr>
    </w:lvl>
    <w:lvl w:ilvl="6" w:tplc="4009000F">
      <w:start w:val="1"/>
      <w:numFmt w:val="decimal"/>
      <w:lvlText w:val="%7."/>
      <w:lvlJc w:val="left"/>
      <w:pPr>
        <w:ind w:left="5040" w:hanging="360"/>
      </w:pPr>
    </w:lvl>
    <w:lvl w:ilvl="7" w:tplc="40090019">
      <w:start w:val="1"/>
      <w:numFmt w:val="lowerLetter"/>
      <w:lvlText w:val="%8."/>
      <w:lvlJc w:val="left"/>
      <w:pPr>
        <w:ind w:left="5760" w:hanging="360"/>
      </w:pPr>
    </w:lvl>
    <w:lvl w:ilvl="8" w:tplc="40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890650"/>
    <w:multiLevelType w:val="hybridMultilevel"/>
    <w:tmpl w:val="5592503E"/>
    <w:lvl w:ilvl="0" w:tplc="4009000F">
      <w:start w:val="1"/>
      <w:numFmt w:val="decimal"/>
      <w:lvlText w:val="%1."/>
      <w:lvlJc w:val="left"/>
      <w:pPr>
        <w:ind w:left="360" w:hanging="360"/>
      </w:pPr>
    </w:lvl>
    <w:lvl w:ilvl="1" w:tplc="40090019">
      <w:start w:val="1"/>
      <w:numFmt w:val="lowerLetter"/>
      <w:lvlText w:val="%2."/>
      <w:lvlJc w:val="left"/>
      <w:pPr>
        <w:ind w:left="1080" w:hanging="360"/>
      </w:pPr>
    </w:lvl>
    <w:lvl w:ilvl="2" w:tplc="4009001B" w:tentative="1">
      <w:start w:val="1"/>
      <w:numFmt w:val="lowerRoman"/>
      <w:lvlText w:val="%3."/>
      <w:lvlJc w:val="right"/>
      <w:pPr>
        <w:ind w:left="1800" w:hanging="180"/>
      </w:pPr>
    </w:lvl>
    <w:lvl w:ilvl="3" w:tplc="4009000F" w:tentative="1">
      <w:start w:val="1"/>
      <w:numFmt w:val="decimal"/>
      <w:lvlText w:val="%4."/>
      <w:lvlJc w:val="left"/>
      <w:pPr>
        <w:ind w:left="2520" w:hanging="360"/>
      </w:pPr>
    </w:lvl>
    <w:lvl w:ilvl="4" w:tplc="40090019" w:tentative="1">
      <w:start w:val="1"/>
      <w:numFmt w:val="lowerLetter"/>
      <w:lvlText w:val="%5."/>
      <w:lvlJc w:val="left"/>
      <w:pPr>
        <w:ind w:left="3240" w:hanging="360"/>
      </w:pPr>
    </w:lvl>
    <w:lvl w:ilvl="5" w:tplc="4009001B" w:tentative="1">
      <w:start w:val="1"/>
      <w:numFmt w:val="lowerRoman"/>
      <w:lvlText w:val="%6."/>
      <w:lvlJc w:val="right"/>
      <w:pPr>
        <w:ind w:left="3960" w:hanging="180"/>
      </w:pPr>
    </w:lvl>
    <w:lvl w:ilvl="6" w:tplc="4009000F" w:tentative="1">
      <w:start w:val="1"/>
      <w:numFmt w:val="decimal"/>
      <w:lvlText w:val="%7."/>
      <w:lvlJc w:val="left"/>
      <w:pPr>
        <w:ind w:left="4680" w:hanging="360"/>
      </w:pPr>
    </w:lvl>
    <w:lvl w:ilvl="7" w:tplc="40090019" w:tentative="1">
      <w:start w:val="1"/>
      <w:numFmt w:val="lowerLetter"/>
      <w:lvlText w:val="%8."/>
      <w:lvlJc w:val="left"/>
      <w:pPr>
        <w:ind w:left="5400" w:hanging="360"/>
      </w:pPr>
    </w:lvl>
    <w:lvl w:ilvl="8" w:tplc="4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7EE26A59"/>
    <w:multiLevelType w:val="hybridMultilevel"/>
    <w:tmpl w:val="F0AA65E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>
      <w:start w:val="1"/>
      <w:numFmt w:val="lowerLetter"/>
      <w:lvlText w:val="%5."/>
      <w:lvlJc w:val="left"/>
      <w:pPr>
        <w:ind w:left="3600" w:hanging="360"/>
      </w:pPr>
    </w:lvl>
    <w:lvl w:ilvl="5" w:tplc="4009001B">
      <w:start w:val="1"/>
      <w:numFmt w:val="lowerRoman"/>
      <w:lvlText w:val="%6."/>
      <w:lvlJc w:val="right"/>
      <w:pPr>
        <w:ind w:left="4320" w:hanging="180"/>
      </w:pPr>
    </w:lvl>
    <w:lvl w:ilvl="6" w:tplc="4009000F">
      <w:start w:val="1"/>
      <w:numFmt w:val="decimal"/>
      <w:lvlText w:val="%7."/>
      <w:lvlJc w:val="left"/>
      <w:pPr>
        <w:ind w:left="5040" w:hanging="360"/>
      </w:pPr>
    </w:lvl>
    <w:lvl w:ilvl="7" w:tplc="40090019">
      <w:start w:val="1"/>
      <w:numFmt w:val="lowerLetter"/>
      <w:lvlText w:val="%8."/>
      <w:lvlJc w:val="left"/>
      <w:pPr>
        <w:ind w:left="5760" w:hanging="360"/>
      </w:pPr>
    </w:lvl>
    <w:lvl w:ilvl="8" w:tplc="40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2F81"/>
    <w:rsid w:val="0014792F"/>
    <w:rsid w:val="003815C7"/>
    <w:rsid w:val="003C09BF"/>
    <w:rsid w:val="006F6742"/>
    <w:rsid w:val="00712F81"/>
    <w:rsid w:val="00827F07"/>
    <w:rsid w:val="00857C76"/>
    <w:rsid w:val="009C7305"/>
    <w:rsid w:val="009E6BBA"/>
    <w:rsid w:val="00AB1370"/>
    <w:rsid w:val="00E16142"/>
    <w:rsid w:val="00E30A08"/>
    <w:rsid w:val="00E85D6A"/>
    <w:rsid w:val="00ED5B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209CD07"/>
  <w15:chartTrackingRefBased/>
  <w15:docId w15:val="{7A919C72-04BC-45A3-8C25-EC452B723C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B137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en-US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AB1370"/>
    <w:pPr>
      <w:keepNext/>
      <w:ind w:right="720"/>
      <w:outlineLvl w:val="2"/>
    </w:pPr>
    <w:rPr>
      <w:u w:val="single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AB1370"/>
    <w:pPr>
      <w:keepNext/>
      <w:jc w:val="center"/>
      <w:outlineLvl w:val="6"/>
    </w:pPr>
    <w:rPr>
      <w:b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semiHidden/>
    <w:rsid w:val="00AB1370"/>
    <w:rPr>
      <w:rFonts w:ascii="Times New Roman" w:eastAsia="Times New Roman" w:hAnsi="Times New Roman" w:cs="Times New Roman"/>
      <w:sz w:val="24"/>
      <w:szCs w:val="20"/>
      <w:u w:val="single"/>
      <w:lang w:val="en-US"/>
    </w:rPr>
  </w:style>
  <w:style w:type="character" w:customStyle="1" w:styleId="Heading7Char">
    <w:name w:val="Heading 7 Char"/>
    <w:basedOn w:val="DefaultParagraphFont"/>
    <w:link w:val="Heading7"/>
    <w:semiHidden/>
    <w:rsid w:val="00AB1370"/>
    <w:rPr>
      <w:rFonts w:ascii="Times New Roman" w:eastAsia="Times New Roman" w:hAnsi="Times New Roman" w:cs="Times New Roman"/>
      <w:b/>
      <w:sz w:val="20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AB1370"/>
    <w:pPr>
      <w:ind w:left="720"/>
    </w:pPr>
    <w:rPr>
      <w:rFonts w:ascii="Calibri" w:eastAsia="Calibri" w:hAnsi="Calibri" w:cs="Calibri"/>
      <w:color w:val="00000A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3C09B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C09BF"/>
    <w:rPr>
      <w:rFonts w:ascii="Times New Roman" w:eastAsia="Times New Roman" w:hAnsi="Times New Roman" w:cs="Times New Roman"/>
      <w:sz w:val="24"/>
      <w:szCs w:val="2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C09B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C09BF"/>
    <w:rPr>
      <w:rFonts w:ascii="Times New Roman" w:eastAsia="Times New Roman" w:hAnsi="Times New Roman" w:cs="Times New Roman"/>
      <w:sz w:val="24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106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oleObject" Target="embeddings/Microsoft_Word_97_-_2003_Document1.doc"/><Relationship Id="rId26" Type="http://schemas.openxmlformats.org/officeDocument/2006/relationships/image" Target="media/image8.emf"/><Relationship Id="rId3" Type="http://schemas.openxmlformats.org/officeDocument/2006/relationships/customXml" Target="../customXml/item3.xml"/><Relationship Id="rId21" Type="http://schemas.openxmlformats.org/officeDocument/2006/relationships/image" Target="media/image6.emf"/><Relationship Id="rId7" Type="http://schemas.openxmlformats.org/officeDocument/2006/relationships/settings" Target="settings.xml"/><Relationship Id="rId12" Type="http://schemas.openxmlformats.org/officeDocument/2006/relationships/oleObject" Target="embeddings/Microsoft_Word_97_-_2003_Document.doc"/><Relationship Id="rId17" Type="http://schemas.openxmlformats.org/officeDocument/2006/relationships/image" Target="media/image4.emf"/><Relationship Id="rId25" Type="http://schemas.openxmlformats.org/officeDocument/2006/relationships/oleObject" Target="embeddings/oleObject2.bin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Word_Document1.docx"/><Relationship Id="rId20" Type="http://schemas.openxmlformats.org/officeDocument/2006/relationships/package" Target="embeddings/Microsoft_Word_Document2.docx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oleObject" Target="embeddings/oleObject1.bin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5.emf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package" Target="embeddings/Microsoft_Word_Document.docx"/><Relationship Id="rId22" Type="http://schemas.openxmlformats.org/officeDocument/2006/relationships/oleObject" Target="embeddings/Microsoft_Word_97_-_2003_Document2.doc"/><Relationship Id="rId27" Type="http://schemas.openxmlformats.org/officeDocument/2006/relationships/oleObject" Target="embeddings/oleObject3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Klassify>
  <SNO>3</SNO>
  <KDate>2019-04-22 17:06:00</KDate>
  <Classification>BSE - INTERNAL</Classification>
  <HostName>BSEF20WD12A</HostName>
  <Domain_User>BSELTD/vidhi.mehta</Domain_User>
  <IPAdd>10.228.99.12</IPAdd>
  <FilePath>\\Bsecifs02\LISTING_OPERATION\ISSUE_TRACK\IPO CELL\Checklist\SME IPO\Checklist 20181112\Issue Opening Stage - Fixed Price Issue.docx</FilePath>
  <KID>F4939FEB47EA636899724746189832</KID>
  <UniqueName/>
  <Suggested/>
  <Justification/>
</Klassify>
</file>

<file path=customXml/item2.xml><?xml version="1.0" encoding="utf-8"?>
<Klassify>
  <SNO>1</SNO>
  <KDate>2019-04-04 11:01:14</KDate>
  <Classification>BSE - INTERNAL</Classification>
  <HostName>BSEF20WD159</HostName>
  <Domain_User>BSELTD/raghavendra.bhat</Domain_User>
  <IPAdd>10.228.97.159</IPAdd>
  <FilePath>Z:\IPO CELL\Checklist\SME IPO\Checklist 20181112\Issue Opening Stage - Fixed Price Issue.docx</FilePath>
  <KID>F4939FEB47EA636899724746189832</KID>
  <UniqueName/>
  <Suggested/>
  <Justification/>
</Klassify>
</file>

<file path=customXml/item3.xml><?xml version="1.0" encoding="utf-8"?>
<Klassify>
  <SNO>2</SNO>
  <KDate>2019-04-04 11:02:32</KDate>
  <Classification>BSE - PUBLIC</Classification>
  <HostName>BSEF20WD159</HostName>
  <Domain_User>BSELTD/raghavendra.bhat</Domain_User>
  <IPAdd>10.228.97.159</IPAdd>
  <FilePath>Z:\IPO CELL\Checklist\SME IPO\Checklist 20181112\Issue Opening Stage - Fixed Price Issue.docx</FilePath>
  <KID>F4939FEB47EA636899724746189832</KID>
  <UniqueName/>
  <Suggested/>
  <Justification/>
</Klassify>
</file>

<file path=customXml/item4.xml><?xml version="1.0" encoding="utf-8"?>
<Klassify>
  <SNO>4</SNO>
  <KDate>2019-04-22 17:15:59</KDate>
  <Classification>BSE - INTERNAL</Classification>
  <HostName>BSEF20WD12A</HostName>
  <Domain_User>BSELTD/vidhi.mehta</Domain_User>
  <IPAdd>10.228.99.12</IPAdd>
  <FilePath>\\Bsecifs02\LISTING_OPERATION\ISSUE_TRACK\IPO CELL\Checklist\SME IPO\Checklist 20181112\Issue Opening Stage - Fixed Price Issue.docx</FilePath>
  <KID>F4939FEB47EA636899724746189832</KID>
  <UniqueName/>
  <Suggested/>
  <Justification/>
</Klassify>
</file>

<file path=customXml/itemProps1.xml><?xml version="1.0" encoding="utf-8"?>
<ds:datastoreItem xmlns:ds="http://schemas.openxmlformats.org/officeDocument/2006/customXml" ds:itemID="{34016B4D-9BAA-409B-A2DE-61D486682E73}">
  <ds:schemaRefs/>
</ds:datastoreItem>
</file>

<file path=customXml/itemProps2.xml><?xml version="1.0" encoding="utf-8"?>
<ds:datastoreItem xmlns:ds="http://schemas.openxmlformats.org/officeDocument/2006/customXml" ds:itemID="{8A5950AA-6A64-42C2-A7AD-F5EE7C721D77}">
  <ds:schemaRefs/>
</ds:datastoreItem>
</file>

<file path=customXml/itemProps3.xml><?xml version="1.0" encoding="utf-8"?>
<ds:datastoreItem xmlns:ds="http://schemas.openxmlformats.org/officeDocument/2006/customXml" ds:itemID="{4A03A621-47D8-4EAB-98A1-B5F92A065D93}">
  <ds:schemaRefs/>
</ds:datastoreItem>
</file>

<file path=customXml/itemProps4.xml><?xml version="1.0" encoding="utf-8"?>
<ds:datastoreItem xmlns:ds="http://schemas.openxmlformats.org/officeDocument/2006/customXml" ds:itemID="{E0FC97B5-70EE-443C-A8F6-E791059EBF9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275</Words>
  <Characters>1574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Raghavendra Bhat</dc:creator>
  <cp:keywords/>
  <dc:description/>
  <cp:lastModifiedBy>Raghavendra Bhat</cp:lastModifiedBy>
  <cp:revision>14</cp:revision>
  <dcterms:created xsi:type="dcterms:W3CDTF">2019-01-14T04:46:00Z</dcterms:created>
  <dcterms:modified xsi:type="dcterms:W3CDTF">2019-07-18T05:47:00Z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">
    <vt:lpwstr>BSE - INTERNAL</vt:lpwstr>
  </property>
  <property fmtid="{D5CDD505-2E9C-101B-9397-08002B2CF9AE}" pid="3" name="Rules">
    <vt:lpwstr/>
  </property>
  <property fmtid="{D5CDD505-2E9C-101B-9397-08002B2CF9AE}" pid="4" name="KID">
    <vt:lpwstr>F4939FEB47EA636899724746189832</vt:lpwstr>
  </property>
</Properties>
</file>